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A6FCA" w14:textId="12557438" w:rsidR="009A6E51" w:rsidRPr="0018584F" w:rsidRDefault="009E514D" w:rsidP="00F4450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MODEL </w:t>
      </w:r>
      <w:r w:rsidR="00F44502" w:rsidRPr="0018584F">
        <w:rPr>
          <w:b/>
          <w:bCs/>
          <w:u w:val="single"/>
        </w:rPr>
        <w:t>VIRTUAL MEETING POLICY</w:t>
      </w:r>
      <w:r w:rsidR="007B2961">
        <w:rPr>
          <w:b/>
          <w:bCs/>
          <w:u w:val="single"/>
        </w:rPr>
        <w:br/>
      </w:r>
    </w:p>
    <w:p w14:paraId="1D24C72A" w14:textId="54C64BF8" w:rsidR="00F44502" w:rsidRDefault="00F44502" w:rsidP="00F44502">
      <w:r w:rsidRPr="00F44502">
        <w:t>The respiratory illness COVID-19 caused by a novel coronavirus has resulted in a global pandemic and major disruption to economies and markets around the world</w:t>
      </w:r>
      <w:r w:rsidR="009F5FE9">
        <w:t>.</w:t>
      </w:r>
      <w:r>
        <w:t xml:space="preserve"> In </w:t>
      </w:r>
      <w:r w:rsidR="0018584F">
        <w:t>order</w:t>
      </w:r>
      <w:r>
        <w:t xml:space="preserve"> to safeguard the health and wellbeing of our employees, and in compliance with state and federal guidelines,</w:t>
      </w:r>
      <w:r w:rsidR="009F5FE9">
        <w:t xml:space="preserve"> </w:t>
      </w:r>
      <w:r w:rsidRPr="009F5FE9">
        <w:rPr>
          <w:highlight w:val="yellow"/>
        </w:rPr>
        <w:t>[ABC CORP]</w:t>
      </w:r>
      <w:r>
        <w:t xml:space="preserve"> has implem</w:t>
      </w:r>
      <w:r w:rsidR="009F5FE9">
        <w:t xml:space="preserve">ented a work from home policy. </w:t>
      </w:r>
      <w:r>
        <w:t xml:space="preserve">During this time, we will rely more on technology to keep us connected, including platforms such as </w:t>
      </w:r>
      <w:r w:rsidRPr="009F5FE9">
        <w:rPr>
          <w:highlight w:val="yellow"/>
        </w:rPr>
        <w:t>[insert approved providers, e.g., Micros</w:t>
      </w:r>
      <w:r w:rsidR="009F5FE9" w:rsidRPr="009F5FE9">
        <w:rPr>
          <w:highlight w:val="yellow"/>
        </w:rPr>
        <w:t>oft Teams, WebEx, Zoom, etc.]</w:t>
      </w:r>
      <w:r w:rsidR="009F5FE9" w:rsidRPr="009F5FE9">
        <w:t>.</w:t>
      </w:r>
      <w:r w:rsidR="009F5FE9">
        <w:t xml:space="preserve"> </w:t>
      </w:r>
      <w:r>
        <w:t>This policy provides guidelines for employees participating in virtual meetings through such platforms.</w:t>
      </w:r>
    </w:p>
    <w:p w14:paraId="69667169" w14:textId="76759D3D" w:rsidR="00F44502" w:rsidRPr="00F44502" w:rsidRDefault="00F44502" w:rsidP="009F5FE9">
      <w:pPr>
        <w:pStyle w:val="ListParagraph"/>
        <w:numPr>
          <w:ilvl w:val="0"/>
          <w:numId w:val="1"/>
        </w:numPr>
        <w:spacing w:line="240" w:lineRule="auto"/>
        <w:contextualSpacing w:val="0"/>
        <w:rPr>
          <w:u w:val="single"/>
        </w:rPr>
      </w:pPr>
      <w:r w:rsidRPr="00F44502">
        <w:rPr>
          <w:u w:val="single"/>
        </w:rPr>
        <w:t>Appropriate Appearance</w:t>
      </w:r>
    </w:p>
    <w:p w14:paraId="1B6E5319" w14:textId="7D757788" w:rsidR="00F44502" w:rsidRDefault="00F44502" w:rsidP="009F5FE9">
      <w:pPr>
        <w:spacing w:line="240" w:lineRule="auto"/>
        <w:ind w:left="720"/>
      </w:pPr>
      <w:r>
        <w:t>All employees should wear appropriate attire durin</w:t>
      </w:r>
      <w:r w:rsidR="009F5FE9">
        <w:t xml:space="preserve">g virtual meetings. </w:t>
      </w:r>
      <w:r>
        <w:t>While casual dress is acceptable at this time, all visible articles of clothing should be free of offensive or controversial language a</w:t>
      </w:r>
      <w:r w:rsidR="009F5FE9">
        <w:t>nd meet professional standards.</w:t>
      </w:r>
      <w:r>
        <w:t xml:space="preserve"> Hats should not be worn during virtual meetings.</w:t>
      </w:r>
    </w:p>
    <w:p w14:paraId="1E2CB387" w14:textId="7B5B3E2C" w:rsidR="00F44502" w:rsidRPr="00CB78AE" w:rsidRDefault="00F44502" w:rsidP="009F5FE9">
      <w:pPr>
        <w:pStyle w:val="ListParagraph"/>
        <w:numPr>
          <w:ilvl w:val="0"/>
          <w:numId w:val="1"/>
        </w:numPr>
        <w:contextualSpacing w:val="0"/>
        <w:rPr>
          <w:u w:val="single"/>
        </w:rPr>
      </w:pPr>
      <w:r w:rsidRPr="00CB78AE">
        <w:rPr>
          <w:u w:val="single"/>
        </w:rPr>
        <w:t>Suitable Space</w:t>
      </w:r>
    </w:p>
    <w:p w14:paraId="766D241A" w14:textId="04E1E087" w:rsidR="00F44502" w:rsidRDefault="00F44502" w:rsidP="009F5FE9">
      <w:pPr>
        <w:ind w:left="720"/>
      </w:pPr>
      <w:r>
        <w:t xml:space="preserve">To the extent possible, please find a private space with a neutral backdrop to </w:t>
      </w:r>
      <w:r w:rsidR="009F0558">
        <w:t>participate in</w:t>
      </w:r>
      <w:r>
        <w:t xml:space="preserve"> </w:t>
      </w:r>
      <w:r w:rsidR="009F0558">
        <w:t>a virtual</w:t>
      </w:r>
      <w:r w:rsidR="009F5FE9">
        <w:t xml:space="preserve"> meeting.</w:t>
      </w:r>
      <w:r>
        <w:t xml:space="preserve"> </w:t>
      </w:r>
      <w:r w:rsidR="00CB78AE">
        <w:t>Be mindful of items that may be picked up by your camera.</w:t>
      </w:r>
    </w:p>
    <w:p w14:paraId="196C09D5" w14:textId="4324031D" w:rsidR="00CB78AE" w:rsidRPr="009F5FE9" w:rsidRDefault="00CB78AE" w:rsidP="009F5FE9">
      <w:pPr>
        <w:pStyle w:val="ListParagraph"/>
        <w:numPr>
          <w:ilvl w:val="0"/>
          <w:numId w:val="1"/>
        </w:numPr>
        <w:contextualSpacing w:val="0"/>
        <w:rPr>
          <w:u w:val="single"/>
        </w:rPr>
      </w:pPr>
      <w:r>
        <w:rPr>
          <w:u w:val="single"/>
        </w:rPr>
        <w:t>Designate a Host</w:t>
      </w:r>
    </w:p>
    <w:p w14:paraId="3185AD00" w14:textId="229A826E" w:rsidR="00CB78AE" w:rsidRPr="009F5FE9" w:rsidRDefault="00CB78AE" w:rsidP="009F5FE9">
      <w:pPr>
        <w:pStyle w:val="ListParagraph"/>
        <w:contextualSpacing w:val="0"/>
      </w:pPr>
      <w:r w:rsidRPr="00CB78AE">
        <w:t>Each virtual meeting</w:t>
      </w:r>
      <w:r>
        <w:t xml:space="preserve"> should have a leader or host to maintain order over a virtual meeting, m</w:t>
      </w:r>
      <w:r w:rsidR="009F5FE9">
        <w:t xml:space="preserve">uch like an in-person meeting. </w:t>
      </w:r>
      <w:r>
        <w:t>The host should ensure meeting participants are able to hear discussions and be heard during the meeting.</w:t>
      </w:r>
    </w:p>
    <w:p w14:paraId="12077BBF" w14:textId="7D40C782" w:rsidR="00F44502" w:rsidRPr="00CB78AE" w:rsidRDefault="00F44502" w:rsidP="009F5FE9">
      <w:pPr>
        <w:pStyle w:val="ListParagraph"/>
        <w:numPr>
          <w:ilvl w:val="0"/>
          <w:numId w:val="1"/>
        </w:numPr>
        <w:contextualSpacing w:val="0"/>
        <w:rPr>
          <w:u w:val="single"/>
        </w:rPr>
      </w:pPr>
      <w:r w:rsidRPr="00CB78AE">
        <w:rPr>
          <w:u w:val="single"/>
        </w:rPr>
        <w:t>Mute your Microphone</w:t>
      </w:r>
    </w:p>
    <w:p w14:paraId="7FD14BA7" w14:textId="555BBFC9" w:rsidR="00F44502" w:rsidRDefault="00F44502" w:rsidP="009F5FE9">
      <w:pPr>
        <w:ind w:left="720"/>
      </w:pPr>
      <w:r>
        <w:t>When you are not speaking, please mute your microphone to eliminate background noise and feedback, which may interfere with participants</w:t>
      </w:r>
      <w:r w:rsidR="004441DD">
        <w:t>’</w:t>
      </w:r>
      <w:r w:rsidR="009F5FE9">
        <w:t xml:space="preserve"> ability to hear speakers.</w:t>
      </w:r>
      <w:r>
        <w:t xml:space="preserve"> </w:t>
      </w:r>
    </w:p>
    <w:p w14:paraId="329AAE55" w14:textId="2EB06814" w:rsidR="00CB78AE" w:rsidRPr="009F5FE9" w:rsidRDefault="00CB78AE" w:rsidP="009F5FE9">
      <w:pPr>
        <w:pStyle w:val="ListParagraph"/>
        <w:numPr>
          <w:ilvl w:val="0"/>
          <w:numId w:val="1"/>
        </w:numPr>
        <w:contextualSpacing w:val="0"/>
        <w:rPr>
          <w:u w:val="single"/>
        </w:rPr>
      </w:pPr>
      <w:r w:rsidRPr="00CB78AE">
        <w:rPr>
          <w:u w:val="single"/>
        </w:rPr>
        <w:t>Limit Visual Distractions – No Eating / Stay Seated</w:t>
      </w:r>
    </w:p>
    <w:p w14:paraId="7F86A1AD" w14:textId="1D74CF49" w:rsidR="00CB78AE" w:rsidRDefault="00CB78AE" w:rsidP="009F5FE9">
      <w:pPr>
        <w:pStyle w:val="ListParagraph"/>
        <w:contextualSpacing w:val="0"/>
      </w:pPr>
      <w:r>
        <w:t>Unless the meeting is specifically called to include food or drink, please refrain from eating during meeting</w:t>
      </w:r>
      <w:r w:rsidR="009F5FE9">
        <w:t xml:space="preserve">s. </w:t>
      </w:r>
      <w:r>
        <w:t>A cup of water, coffee, tea or s</w:t>
      </w:r>
      <w:r w:rsidR="009F5FE9">
        <w:t xml:space="preserve">imilar beverage is acceptable. </w:t>
      </w:r>
      <w:r>
        <w:t>Stay seated and use attentive body language during the meeting.</w:t>
      </w:r>
      <w:r w:rsidR="009F5FE9">
        <w:t xml:space="preserve"> </w:t>
      </w:r>
      <w:r w:rsidR="009F0558">
        <w:t>Remember,</w:t>
      </w:r>
      <w:r>
        <w:t xml:space="preserve"> others are watching you.</w:t>
      </w:r>
    </w:p>
    <w:p w14:paraId="6E8FEEBC" w14:textId="47FFB631" w:rsidR="00CB78AE" w:rsidRPr="009F5FE9" w:rsidRDefault="00CB78AE" w:rsidP="009F5FE9">
      <w:pPr>
        <w:pStyle w:val="ListParagraph"/>
        <w:numPr>
          <w:ilvl w:val="0"/>
          <w:numId w:val="1"/>
        </w:numPr>
        <w:contextualSpacing w:val="0"/>
        <w:rPr>
          <w:u w:val="single"/>
        </w:rPr>
      </w:pPr>
      <w:r w:rsidRPr="00CB78AE">
        <w:rPr>
          <w:u w:val="single"/>
        </w:rPr>
        <w:t>Comply with the Company’s Code of Conduct</w:t>
      </w:r>
    </w:p>
    <w:p w14:paraId="6C8B4793" w14:textId="5DFCB67A" w:rsidR="00CB78AE" w:rsidRDefault="00CB78AE" w:rsidP="009F5FE9">
      <w:pPr>
        <w:pStyle w:val="ListParagraph"/>
        <w:contextualSpacing w:val="0"/>
      </w:pPr>
      <w:r>
        <w:t>This policy is intended as summary of considerations for virtual meetings and is neither intended as an exhaustive list, no</w:t>
      </w:r>
      <w:r w:rsidR="004441DD">
        <w:t>r</w:t>
      </w:r>
      <w:r>
        <w:t xml:space="preserve"> a replaceme</w:t>
      </w:r>
      <w:r w:rsidR="009F5FE9">
        <w:t xml:space="preserve">nt for other company policies. </w:t>
      </w:r>
      <w:r w:rsidRPr="00CB78AE">
        <w:t xml:space="preserve">As in </w:t>
      </w:r>
      <w:r>
        <w:t>all instances of your employment, our Code of Conduct and Equal Employment Opportunity Po</w:t>
      </w:r>
      <w:r w:rsidR="009F5FE9">
        <w:t>licy apply to virtual meetings.</w:t>
      </w:r>
      <w:r>
        <w:t xml:space="preserve"> Discrimination of any type will not be tolerated.</w:t>
      </w:r>
      <w:r w:rsidR="009F5FE9">
        <w:t xml:space="preserve"> </w:t>
      </w:r>
      <w:r>
        <w:t>Please contact your supervisor if you requi</w:t>
      </w:r>
      <w:r w:rsidR="009F5FE9">
        <w:t xml:space="preserve">re a reasonable accommodation. </w:t>
      </w:r>
      <w:r>
        <w:t xml:space="preserve">If you are a nursing </w:t>
      </w:r>
      <w:r w:rsidR="00C80701">
        <w:t>parent</w:t>
      </w:r>
      <w:r>
        <w:t>, then you are welcome to discreetly breastfeed</w:t>
      </w:r>
      <w:r w:rsidR="009F5FE9">
        <w:t xml:space="preserve"> </w:t>
      </w:r>
      <w:r w:rsidR="00C80701">
        <w:t xml:space="preserve">or pump </w:t>
      </w:r>
      <w:r w:rsidR="009F5FE9">
        <w:t>during meetings as necessary.</w:t>
      </w:r>
      <w:bookmarkStart w:id="0" w:name="_GoBack"/>
      <w:bookmarkEnd w:id="0"/>
    </w:p>
    <w:p w14:paraId="4DDF03CD" w14:textId="77777777" w:rsidR="0018584F" w:rsidRDefault="0018584F" w:rsidP="009F5FE9">
      <w:pPr>
        <w:pStyle w:val="ListParagraph"/>
        <w:contextualSpacing w:val="0"/>
      </w:pPr>
    </w:p>
    <w:p w14:paraId="645D5D68" w14:textId="1778A2BF" w:rsidR="00CB78AE" w:rsidRPr="00CB78AE" w:rsidRDefault="0018584F" w:rsidP="009F5FE9">
      <w:pPr>
        <w:pStyle w:val="ListParagraph"/>
        <w:contextualSpacing w:val="0"/>
      </w:pPr>
      <w:r>
        <w:t xml:space="preserve">This policy is effective April </w:t>
      </w:r>
      <w:r w:rsidRPr="009F5FE9">
        <w:rPr>
          <w:highlight w:val="yellow"/>
        </w:rPr>
        <w:t>[__]</w:t>
      </w:r>
      <w:r w:rsidR="009F5FE9">
        <w:t xml:space="preserve">, 2020. </w:t>
      </w:r>
      <w:r w:rsidR="00CB78AE">
        <w:t xml:space="preserve">Please contact </w:t>
      </w:r>
      <w:r w:rsidR="00CB78AE" w:rsidRPr="009F5FE9">
        <w:rPr>
          <w:highlight w:val="yellow"/>
        </w:rPr>
        <w:t>[insert name]</w:t>
      </w:r>
      <w:r w:rsidR="00CB78AE">
        <w:t xml:space="preserve"> with any questions regarding this policy.</w:t>
      </w:r>
    </w:p>
    <w:sectPr w:rsidR="00CB78AE" w:rsidRPr="00CB78AE" w:rsidSect="009F5FE9">
      <w:footerReference w:type="default" r:id="rId8"/>
      <w:pgSz w:w="12240" w:h="15840"/>
      <w:pgMar w:top="864" w:right="1440" w:bottom="1692" w:left="144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85492" w14:textId="77777777" w:rsidR="00572A35" w:rsidRDefault="00572A35" w:rsidP="007B2961">
      <w:pPr>
        <w:spacing w:after="0" w:line="240" w:lineRule="auto"/>
      </w:pPr>
      <w:r>
        <w:separator/>
      </w:r>
    </w:p>
  </w:endnote>
  <w:endnote w:type="continuationSeparator" w:id="0">
    <w:p w14:paraId="7ED335B0" w14:textId="77777777" w:rsidR="00572A35" w:rsidRDefault="00572A35" w:rsidP="007B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5102C" w14:textId="77777777" w:rsidR="009F5FE9" w:rsidRPr="009F5FE9" w:rsidRDefault="009F5FE9" w:rsidP="009F5FE9">
    <w:pPr>
      <w:pStyle w:val="FootnoteText"/>
    </w:pPr>
    <w:r w:rsidRPr="009F5FE9">
      <w:t>This policy is intended as a guide and does not constitute legal advice.</w:t>
    </w:r>
  </w:p>
  <w:p w14:paraId="58E5F58A" w14:textId="067E4B41" w:rsidR="009F5FE9" w:rsidRPr="009F5FE9" w:rsidRDefault="009F5FE9" w:rsidP="009F5FE9">
    <w:pPr>
      <w:pStyle w:val="Footer"/>
      <w:rPr>
        <w:sz w:val="20"/>
        <w:szCs w:val="20"/>
      </w:rPr>
    </w:pPr>
    <w:r w:rsidRPr="009F5FE9">
      <w:rPr>
        <w:sz w:val="20"/>
        <w:szCs w:val="20"/>
      </w:rPr>
      <w:t xml:space="preserve">© </w:t>
    </w:r>
    <w:r w:rsidR="00C80701">
      <w:rPr>
        <w:sz w:val="20"/>
        <w:szCs w:val="20"/>
      </w:rPr>
      <w:t>Villyge</w:t>
    </w:r>
    <w:r w:rsidRPr="009F5FE9">
      <w:rPr>
        <w:sz w:val="20"/>
        <w:szCs w:val="20"/>
      </w:rPr>
      <w:t>, 202</w:t>
    </w:r>
    <w:r w:rsidR="00C80701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47343" w14:textId="77777777" w:rsidR="00572A35" w:rsidRDefault="00572A35" w:rsidP="007B2961">
      <w:pPr>
        <w:spacing w:after="0" w:line="240" w:lineRule="auto"/>
      </w:pPr>
      <w:r>
        <w:separator/>
      </w:r>
    </w:p>
  </w:footnote>
  <w:footnote w:type="continuationSeparator" w:id="0">
    <w:p w14:paraId="09397617" w14:textId="77777777" w:rsidR="00572A35" w:rsidRDefault="00572A35" w:rsidP="007B2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3F6"/>
    <w:multiLevelType w:val="hybridMultilevel"/>
    <w:tmpl w:val="C5B68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502"/>
    <w:rsid w:val="0018584F"/>
    <w:rsid w:val="00195A5F"/>
    <w:rsid w:val="00204D7B"/>
    <w:rsid w:val="004441DD"/>
    <w:rsid w:val="00572A35"/>
    <w:rsid w:val="006751AB"/>
    <w:rsid w:val="007B2961"/>
    <w:rsid w:val="009A6E51"/>
    <w:rsid w:val="009E514D"/>
    <w:rsid w:val="009F0558"/>
    <w:rsid w:val="009F5FE9"/>
    <w:rsid w:val="00A50D88"/>
    <w:rsid w:val="00A83218"/>
    <w:rsid w:val="00B26DF0"/>
    <w:rsid w:val="00C80701"/>
    <w:rsid w:val="00CB78AE"/>
    <w:rsid w:val="00F44502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071D"/>
  <w15:chartTrackingRefBased/>
  <w15:docId w15:val="{628E713C-8306-461B-93BF-C04D1C9B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5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29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9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9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5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FE9"/>
  </w:style>
  <w:style w:type="paragraph" w:styleId="Footer">
    <w:name w:val="footer"/>
    <w:basedOn w:val="Normal"/>
    <w:link w:val="FooterChar"/>
    <w:uiPriority w:val="99"/>
    <w:unhideWhenUsed/>
    <w:rsid w:val="009F5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BE1C0-4AED-694C-9107-8C6E34F4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2187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Virtual Meeting Policy</vt:lpstr>
    </vt:vector>
  </TitlesOfParts>
  <Manager/>
  <Company>Villyge</Company>
  <LinksUpToDate>false</LinksUpToDate>
  <CharactersWithSpaces>2580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Virtual Meeting Policy</dc:title>
  <dc:subject/>
  <dc:creator>VIllyge</dc:creator>
  <cp:keywords/>
  <dc:description/>
  <cp:lastModifiedBy>Becky</cp:lastModifiedBy>
  <cp:revision>5</cp:revision>
  <dcterms:created xsi:type="dcterms:W3CDTF">2020-04-14T22:06:00Z</dcterms:created>
  <dcterms:modified xsi:type="dcterms:W3CDTF">2022-05-31T15:15:00Z</dcterms:modified>
  <cp:category/>
</cp:coreProperties>
</file>